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9AF" w:rsidRPr="009873F1" w:rsidRDefault="009873F1" w:rsidP="00DC79AF">
      <w:pPr>
        <w:spacing w:line="240" w:lineRule="auto"/>
        <w:contextualSpacing/>
        <w:jc w:val="both"/>
        <w:rPr>
          <w:b/>
          <w:sz w:val="20"/>
        </w:rPr>
      </w:pPr>
      <w:r w:rsidRPr="009873F1">
        <w:rPr>
          <w:b/>
          <w:sz w:val="20"/>
        </w:rPr>
        <w:t xml:space="preserve">DICHIARAZIONE SOSTITUTIVA DELL’ATTO </w:t>
      </w:r>
      <w:proofErr w:type="spellStart"/>
      <w:r w:rsidRPr="009873F1">
        <w:rPr>
          <w:b/>
          <w:sz w:val="20"/>
        </w:rPr>
        <w:t>DI</w:t>
      </w:r>
      <w:proofErr w:type="spellEnd"/>
      <w:r w:rsidRPr="009873F1">
        <w:rPr>
          <w:b/>
          <w:sz w:val="20"/>
        </w:rPr>
        <w:t xml:space="preserve"> NOTORIETA’ ATTESTANTE LA REGOLARITA’ (art.6 comma 2 </w:t>
      </w:r>
      <w:proofErr w:type="spellStart"/>
      <w:r w:rsidRPr="009873F1">
        <w:rPr>
          <w:b/>
          <w:sz w:val="20"/>
        </w:rPr>
        <w:t>DL</w:t>
      </w:r>
      <w:proofErr w:type="spellEnd"/>
      <w:r w:rsidRPr="009873F1">
        <w:rPr>
          <w:b/>
          <w:sz w:val="20"/>
        </w:rPr>
        <w:t xml:space="preserve"> 78/2010)</w:t>
      </w:r>
    </w:p>
    <w:p w:rsidR="009873F1" w:rsidRPr="009873F1" w:rsidRDefault="009873F1" w:rsidP="009873F1">
      <w:pPr>
        <w:spacing w:line="240" w:lineRule="auto"/>
        <w:contextualSpacing/>
        <w:jc w:val="center"/>
        <w:rPr>
          <w:b/>
          <w:sz w:val="20"/>
        </w:rPr>
      </w:pPr>
      <w:r w:rsidRPr="009873F1">
        <w:rPr>
          <w:b/>
          <w:sz w:val="20"/>
        </w:rPr>
        <w:t>(Art. 47 DPR 28/12/2000 N.445)</w:t>
      </w:r>
    </w:p>
    <w:p w:rsidR="00DC79AF" w:rsidRDefault="00DC79AF" w:rsidP="00DC79AF">
      <w:pPr>
        <w:spacing w:line="240" w:lineRule="auto"/>
        <w:contextualSpacing/>
        <w:jc w:val="both"/>
        <w:rPr>
          <w:i/>
        </w:rPr>
      </w:pPr>
    </w:p>
    <w:p w:rsidR="00DC79AF" w:rsidRPr="00DC79AF" w:rsidRDefault="00DC79AF" w:rsidP="00DC79AF">
      <w:pPr>
        <w:spacing w:line="240" w:lineRule="auto"/>
        <w:contextualSpacing/>
        <w:jc w:val="both"/>
      </w:pPr>
      <w:r w:rsidRPr="00DC79AF">
        <w:t xml:space="preserve">Il/La sottoscritto/a ____________________________  </w:t>
      </w:r>
      <w:proofErr w:type="spellStart"/>
      <w:r w:rsidRPr="00DC79AF">
        <w:t>nat</w:t>
      </w:r>
      <w:proofErr w:type="spellEnd"/>
      <w:r w:rsidRPr="00DC79AF">
        <w:t xml:space="preserve"> ___ a   __________________  il  _____________</w:t>
      </w:r>
    </w:p>
    <w:p w:rsidR="00DC79AF" w:rsidRPr="00DC79AF" w:rsidRDefault="00DC79AF" w:rsidP="00DC79AF">
      <w:pPr>
        <w:spacing w:line="240" w:lineRule="auto"/>
        <w:contextualSpacing/>
        <w:jc w:val="both"/>
      </w:pPr>
    </w:p>
    <w:p w:rsidR="00DC79AF" w:rsidRPr="00DC79AF" w:rsidRDefault="00DC79AF" w:rsidP="00DC79AF">
      <w:pPr>
        <w:spacing w:line="240" w:lineRule="auto"/>
        <w:contextualSpacing/>
        <w:jc w:val="both"/>
      </w:pPr>
      <w:r w:rsidRPr="00DC79AF">
        <w:t>residente in  _________________________________    in Via   ____________________________  n. _____</w:t>
      </w:r>
    </w:p>
    <w:p w:rsidR="00DC79AF" w:rsidRPr="00DC79AF" w:rsidRDefault="00DC79AF" w:rsidP="00DC79AF">
      <w:pPr>
        <w:spacing w:line="240" w:lineRule="auto"/>
        <w:contextualSpacing/>
        <w:jc w:val="both"/>
      </w:pPr>
    </w:p>
    <w:p w:rsidR="00DC79AF" w:rsidRPr="00DC79AF" w:rsidRDefault="00DC79AF" w:rsidP="00DC79AF">
      <w:pPr>
        <w:spacing w:line="240" w:lineRule="auto"/>
        <w:contextualSpacing/>
        <w:jc w:val="both"/>
      </w:pPr>
      <w:r w:rsidRPr="00DC79AF">
        <w:t>in qualità di _________________________________________   dell’Associazione/Società/Ente denominata</w:t>
      </w:r>
    </w:p>
    <w:p w:rsidR="00DC79AF" w:rsidRPr="00DC79AF" w:rsidRDefault="00DC79AF" w:rsidP="00DC79AF">
      <w:pPr>
        <w:spacing w:line="240" w:lineRule="auto"/>
        <w:contextualSpacing/>
        <w:jc w:val="both"/>
      </w:pPr>
    </w:p>
    <w:p w:rsidR="00DC79AF" w:rsidRPr="00DC79AF" w:rsidRDefault="00DC79AF" w:rsidP="00DC79AF">
      <w:pPr>
        <w:spacing w:line="240" w:lineRule="auto"/>
        <w:contextualSpacing/>
        <w:jc w:val="both"/>
      </w:pPr>
      <w:r w:rsidRPr="00DC79AF">
        <w:t>______________________________________________  con sede in _______________________________</w:t>
      </w:r>
    </w:p>
    <w:p w:rsidR="00DC79AF" w:rsidRPr="00DC79AF" w:rsidRDefault="00DC79AF" w:rsidP="00DC79AF">
      <w:pPr>
        <w:spacing w:line="240" w:lineRule="auto"/>
        <w:contextualSpacing/>
        <w:jc w:val="both"/>
      </w:pPr>
    </w:p>
    <w:p w:rsidR="00DC79AF" w:rsidRPr="00DC79AF" w:rsidRDefault="00DC79AF" w:rsidP="00DC79AF">
      <w:pPr>
        <w:spacing w:line="240" w:lineRule="auto"/>
        <w:contextualSpacing/>
        <w:jc w:val="both"/>
      </w:pPr>
      <w:r w:rsidRPr="00DC79AF">
        <w:t>in Via _______________________________  n.  _____   -  Tel ._________________  Mail  ______________</w:t>
      </w:r>
    </w:p>
    <w:p w:rsidR="00000000" w:rsidRDefault="00815BAE" w:rsidP="00DC79AF">
      <w:pPr>
        <w:spacing w:line="240" w:lineRule="auto"/>
        <w:contextualSpacing/>
      </w:pPr>
    </w:p>
    <w:p w:rsidR="00DC79AF" w:rsidRDefault="00DC79AF" w:rsidP="00DC79AF">
      <w:pPr>
        <w:spacing w:line="240" w:lineRule="auto"/>
        <w:contextualSpacing/>
      </w:pPr>
      <w:r>
        <w:t>consapevole delle responsabilità penali cui può andare incontro in caso di dichiarazione mendace, ai sensi e per gli effetti del DPR 28/12/2000, n. 445</w:t>
      </w:r>
    </w:p>
    <w:p w:rsidR="00DC79AF" w:rsidRDefault="00DC79AF" w:rsidP="00DC79AF">
      <w:pPr>
        <w:spacing w:line="240" w:lineRule="auto"/>
        <w:contextualSpacing/>
      </w:pPr>
    </w:p>
    <w:p w:rsidR="009873F1" w:rsidRDefault="009873F1" w:rsidP="00DC79AF">
      <w:pPr>
        <w:spacing w:line="240" w:lineRule="auto"/>
        <w:contextualSpacing/>
      </w:pPr>
    </w:p>
    <w:p w:rsidR="00DC79AF" w:rsidRPr="009873F1" w:rsidRDefault="00DC79AF" w:rsidP="00DC79AF">
      <w:pPr>
        <w:spacing w:line="240" w:lineRule="auto"/>
        <w:contextualSpacing/>
        <w:jc w:val="center"/>
        <w:rPr>
          <w:b/>
        </w:rPr>
      </w:pPr>
      <w:r w:rsidRPr="009873F1">
        <w:rPr>
          <w:b/>
        </w:rPr>
        <w:t>DICHIARO CHE</w:t>
      </w:r>
    </w:p>
    <w:p w:rsidR="00DC79AF" w:rsidRDefault="00DC79AF" w:rsidP="00DC79AF">
      <w:pPr>
        <w:spacing w:line="240" w:lineRule="auto"/>
        <w:contextualSpacing/>
        <w:jc w:val="center"/>
      </w:pPr>
      <w:r>
        <w:rPr>
          <w:noProof/>
        </w:rPr>
        <w:pict>
          <v:rect id="_x0000_s1026" style="position:absolute;left:0;text-align:left;margin-left:-3.45pt;margin-top:11.4pt;width:15.75pt;height:12pt;z-index:251658240"/>
        </w:pict>
      </w:r>
    </w:p>
    <w:p w:rsidR="00DC79AF" w:rsidRDefault="00DC79AF" w:rsidP="00DC79AF">
      <w:pPr>
        <w:spacing w:line="240" w:lineRule="auto"/>
        <w:contextualSpacing/>
        <w:jc w:val="both"/>
      </w:pPr>
      <w:r>
        <w:t xml:space="preserve">       </w:t>
      </w:r>
      <w:r w:rsidR="003650B3">
        <w:t xml:space="preserve">la posizione degli </w:t>
      </w:r>
      <w:r>
        <w:t xml:space="preserve">organi collegiali della suddetta Associazione/Fondazione non contrasta con le disposizioni impartite dal comma 2 dell’art. 6 del </w:t>
      </w:r>
      <w:proofErr w:type="spellStart"/>
      <w:r>
        <w:t>DL</w:t>
      </w:r>
      <w:proofErr w:type="spellEnd"/>
      <w:r>
        <w:t xml:space="preserve"> 78 del 31.05.2010, convertito nella Legge 122 del 30.07.2010;</w:t>
      </w:r>
    </w:p>
    <w:p w:rsidR="00DC79AF" w:rsidRDefault="00DC79AF" w:rsidP="00DC79AF">
      <w:pPr>
        <w:spacing w:line="240" w:lineRule="auto"/>
        <w:contextualSpacing/>
        <w:jc w:val="both"/>
      </w:pPr>
      <w:r>
        <w:rPr>
          <w:noProof/>
        </w:rPr>
        <w:pict>
          <v:rect id="_x0000_s1027" style="position:absolute;left:0;text-align:left;margin-left:-3.45pt;margin-top:11.65pt;width:15.75pt;height:12pt;z-index:251659264"/>
        </w:pict>
      </w:r>
    </w:p>
    <w:p w:rsidR="00DC79AF" w:rsidRDefault="00DC79AF" w:rsidP="00DC79AF">
      <w:pPr>
        <w:spacing w:line="240" w:lineRule="auto"/>
        <w:contextualSpacing/>
        <w:jc w:val="both"/>
      </w:pPr>
      <w:r>
        <w:t xml:space="preserve">      la disposizioni di cui all’art.6 comma 2 del </w:t>
      </w:r>
      <w:proofErr w:type="spellStart"/>
      <w:r>
        <w:t>DL</w:t>
      </w:r>
      <w:proofErr w:type="spellEnd"/>
      <w:r>
        <w:t xml:space="preserve"> 78 del 31.05.2010, convertito nella Legge 122 del 30.07.2010, NON SI </w:t>
      </w:r>
      <w:proofErr w:type="spellStart"/>
      <w:r>
        <w:t>APPLICANO*</w:t>
      </w:r>
      <w:proofErr w:type="spellEnd"/>
      <w:r>
        <w:t xml:space="preserve"> all’Associazione denominata _____________________________________</w:t>
      </w:r>
    </w:p>
    <w:p w:rsidR="00DC79AF" w:rsidRDefault="00DC79AF" w:rsidP="00DC79AF">
      <w:pPr>
        <w:spacing w:line="240" w:lineRule="auto"/>
        <w:contextualSpacing/>
        <w:jc w:val="both"/>
      </w:pPr>
      <w:r>
        <w:t xml:space="preserve">con sede legale in ______________________________ via __________________________ cod. </w:t>
      </w:r>
      <w:proofErr w:type="spellStart"/>
      <w:r>
        <w:t>fisc</w:t>
      </w:r>
      <w:proofErr w:type="spellEnd"/>
      <w:r>
        <w:t xml:space="preserve">. </w:t>
      </w:r>
      <w:r w:rsidR="009873F1">
        <w:t>_______________ P.I. ________________________</w:t>
      </w:r>
    </w:p>
    <w:p w:rsidR="009873F1" w:rsidRDefault="009873F1" w:rsidP="00DC79AF">
      <w:pPr>
        <w:spacing w:line="240" w:lineRule="auto"/>
        <w:contextualSpacing/>
        <w:jc w:val="both"/>
      </w:pPr>
      <w:r>
        <w:t>in quanto ___________________________________________________</w:t>
      </w:r>
    </w:p>
    <w:p w:rsidR="009873F1" w:rsidRDefault="009873F1" w:rsidP="00DC79AF">
      <w:pPr>
        <w:spacing w:line="240" w:lineRule="auto"/>
        <w:contextualSpacing/>
        <w:jc w:val="both"/>
      </w:pPr>
    </w:p>
    <w:p w:rsidR="009873F1" w:rsidRDefault="009873F1" w:rsidP="00DC79AF">
      <w:pPr>
        <w:spacing w:line="240" w:lineRule="auto"/>
        <w:contextualSpacing/>
        <w:jc w:val="both"/>
      </w:pPr>
    </w:p>
    <w:p w:rsidR="009873F1" w:rsidRDefault="009873F1" w:rsidP="00DC79AF">
      <w:pPr>
        <w:spacing w:line="240" w:lineRule="auto"/>
        <w:contextualSpacing/>
        <w:jc w:val="both"/>
      </w:pPr>
      <w:r>
        <w:t xml:space="preserve">Data ,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C1804">
        <w:t xml:space="preserve">       </w:t>
      </w:r>
      <w:r w:rsidR="003650B3">
        <w:t>Timbro e firma</w:t>
      </w:r>
    </w:p>
    <w:p w:rsidR="009873F1" w:rsidRDefault="009873F1" w:rsidP="00DC79AF">
      <w:pPr>
        <w:spacing w:line="240" w:lineRule="auto"/>
        <w:contextualSpacing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____________________________________</w:t>
      </w:r>
    </w:p>
    <w:p w:rsidR="003650B3" w:rsidRDefault="003650B3" w:rsidP="003650B3">
      <w:pPr>
        <w:autoSpaceDE w:val="0"/>
        <w:autoSpaceDN w:val="0"/>
        <w:adjustRightInd w:val="0"/>
        <w:jc w:val="both"/>
        <w:rPr>
          <w:sz w:val="18"/>
        </w:rPr>
      </w:pPr>
    </w:p>
    <w:p w:rsidR="003650B3" w:rsidRDefault="003650B3" w:rsidP="003650B3">
      <w:pPr>
        <w:autoSpaceDE w:val="0"/>
        <w:autoSpaceDN w:val="0"/>
        <w:adjustRightInd w:val="0"/>
        <w:jc w:val="both"/>
        <w:rPr>
          <w:sz w:val="18"/>
        </w:rPr>
      </w:pPr>
    </w:p>
    <w:p w:rsidR="003650B3" w:rsidRPr="003650B3" w:rsidRDefault="00DC79AF" w:rsidP="003650B3">
      <w:pPr>
        <w:autoSpaceDE w:val="0"/>
        <w:autoSpaceDN w:val="0"/>
        <w:adjustRightInd w:val="0"/>
        <w:jc w:val="both"/>
        <w:rPr>
          <w:color w:val="000000"/>
          <w:sz w:val="18"/>
          <w:u w:val="single"/>
        </w:rPr>
      </w:pPr>
      <w:r w:rsidRPr="003650B3">
        <w:rPr>
          <w:sz w:val="18"/>
        </w:rPr>
        <w:t xml:space="preserve"> </w:t>
      </w:r>
      <w:r w:rsidR="003650B3" w:rsidRPr="003650B3">
        <w:rPr>
          <w:i/>
          <w:iCs/>
          <w:color w:val="000000"/>
          <w:sz w:val="18"/>
          <w:u w:val="single"/>
        </w:rPr>
        <w:t xml:space="preserve">Comma 2 Art. 6 </w:t>
      </w:r>
      <w:proofErr w:type="spellStart"/>
      <w:r w:rsidR="003650B3" w:rsidRPr="003650B3">
        <w:rPr>
          <w:i/>
          <w:iCs/>
          <w:color w:val="000000"/>
          <w:sz w:val="18"/>
          <w:u w:val="single"/>
        </w:rPr>
        <w:t>DL</w:t>
      </w:r>
      <w:proofErr w:type="spellEnd"/>
      <w:r w:rsidR="003650B3" w:rsidRPr="003650B3">
        <w:rPr>
          <w:i/>
          <w:iCs/>
          <w:color w:val="000000"/>
          <w:sz w:val="18"/>
          <w:u w:val="single"/>
        </w:rPr>
        <w:t xml:space="preserve"> 78/2010 convertito </w:t>
      </w:r>
      <w:r w:rsidR="003650B3" w:rsidRPr="003650B3">
        <w:rPr>
          <w:color w:val="000000"/>
          <w:sz w:val="18"/>
          <w:u w:val="single"/>
        </w:rPr>
        <w:t xml:space="preserve">nella Legge 122 del 30 luglio 2010 </w:t>
      </w:r>
      <w:r w:rsidR="003650B3" w:rsidRPr="003650B3">
        <w:rPr>
          <w:i/>
          <w:iCs/>
          <w:color w:val="000000"/>
          <w:sz w:val="18"/>
          <w:u w:val="single"/>
        </w:rPr>
        <w:t xml:space="preserve">: </w:t>
      </w:r>
    </w:p>
    <w:p w:rsidR="003650B3" w:rsidRPr="003650B3" w:rsidRDefault="003650B3" w:rsidP="003650B3">
      <w:pPr>
        <w:autoSpaceDE w:val="0"/>
        <w:autoSpaceDN w:val="0"/>
        <w:adjustRightInd w:val="0"/>
        <w:jc w:val="both"/>
        <w:rPr>
          <w:color w:val="000000"/>
          <w:sz w:val="18"/>
        </w:rPr>
      </w:pPr>
      <w:r w:rsidRPr="003650B3">
        <w:rPr>
          <w:b/>
          <w:bCs/>
          <w:color w:val="000000"/>
          <w:sz w:val="18"/>
        </w:rPr>
        <w:t xml:space="preserve">2. A decorrere dalla data di entrata in vigore del presente decreto la partecipazione agli organi collegiali, anche di amministrazione, degli enti, che comunque ricevono contributi a carico delle finanze pubbliche, </w:t>
      </w:r>
      <w:proofErr w:type="spellStart"/>
      <w:r w:rsidRPr="003650B3">
        <w:rPr>
          <w:b/>
          <w:bCs/>
          <w:color w:val="000000"/>
          <w:sz w:val="18"/>
        </w:rPr>
        <w:t>nonche'</w:t>
      </w:r>
      <w:proofErr w:type="spellEnd"/>
      <w:r w:rsidRPr="003650B3">
        <w:rPr>
          <w:b/>
          <w:bCs/>
          <w:color w:val="000000"/>
          <w:sz w:val="18"/>
        </w:rPr>
        <w:t xml:space="preserve"> la </w:t>
      </w:r>
      <w:proofErr w:type="spellStart"/>
      <w:r w:rsidRPr="003650B3">
        <w:rPr>
          <w:b/>
          <w:bCs/>
          <w:color w:val="000000"/>
          <w:sz w:val="18"/>
        </w:rPr>
        <w:t>titolarita'</w:t>
      </w:r>
      <w:proofErr w:type="spellEnd"/>
      <w:r w:rsidRPr="003650B3">
        <w:rPr>
          <w:b/>
          <w:bCs/>
          <w:color w:val="000000"/>
          <w:sz w:val="18"/>
        </w:rPr>
        <w:t xml:space="preserve"> di organi dei predetti enti e' onorifica; essa </w:t>
      </w:r>
      <w:proofErr w:type="spellStart"/>
      <w:r w:rsidRPr="003650B3">
        <w:rPr>
          <w:b/>
          <w:bCs/>
          <w:color w:val="000000"/>
          <w:sz w:val="18"/>
        </w:rPr>
        <w:t>puo'</w:t>
      </w:r>
      <w:proofErr w:type="spellEnd"/>
      <w:r w:rsidRPr="003650B3">
        <w:rPr>
          <w:b/>
          <w:bCs/>
          <w:color w:val="000000"/>
          <w:sz w:val="18"/>
        </w:rPr>
        <w:t xml:space="preserve"> dar luogo esclusivamente al rimborso delle spese sostenute ove previsto dalla normativa vigente; qualora siano </w:t>
      </w:r>
      <w:proofErr w:type="spellStart"/>
      <w:r w:rsidRPr="003650B3">
        <w:rPr>
          <w:b/>
          <w:bCs/>
          <w:color w:val="000000"/>
          <w:sz w:val="18"/>
        </w:rPr>
        <w:t>gia'</w:t>
      </w:r>
      <w:proofErr w:type="spellEnd"/>
      <w:r w:rsidRPr="003650B3">
        <w:rPr>
          <w:b/>
          <w:bCs/>
          <w:color w:val="000000"/>
          <w:sz w:val="18"/>
        </w:rPr>
        <w:t xml:space="preserve"> previsti i gettoni di presenza non possono superare l'importo di 30 euro a seduta giornaliera. La violazione di quanto previsto dal presente comma determina </w:t>
      </w:r>
      <w:proofErr w:type="spellStart"/>
      <w:r w:rsidRPr="003650B3">
        <w:rPr>
          <w:b/>
          <w:bCs/>
          <w:color w:val="000000"/>
          <w:sz w:val="18"/>
        </w:rPr>
        <w:t>responsabilita'</w:t>
      </w:r>
      <w:proofErr w:type="spellEnd"/>
      <w:r w:rsidRPr="003650B3">
        <w:rPr>
          <w:b/>
          <w:bCs/>
          <w:color w:val="000000"/>
          <w:sz w:val="18"/>
        </w:rPr>
        <w:t xml:space="preserve"> erariale e gli atti adottati dagli organi degli enti e degli organismi pubblici interessati sono nulli. Gli enti privati che non si adeguano a quanto disposto dal presente comma non possono ricevere, neanche indirettamente, contributi o </w:t>
      </w:r>
      <w:proofErr w:type="spellStart"/>
      <w:r w:rsidRPr="003650B3">
        <w:rPr>
          <w:b/>
          <w:bCs/>
          <w:color w:val="000000"/>
          <w:sz w:val="18"/>
        </w:rPr>
        <w:t>utilita'</w:t>
      </w:r>
      <w:proofErr w:type="spellEnd"/>
      <w:r w:rsidRPr="003650B3">
        <w:rPr>
          <w:b/>
          <w:bCs/>
          <w:color w:val="000000"/>
          <w:sz w:val="18"/>
        </w:rPr>
        <w:t xml:space="preserve"> a carico delle pubbliche finanze, salva l'eventuale devoluzione, in base alla vigente normativa, del 5 per mille del gettito dell'imposta sul reddito delle persone fisiche. La disposizione del presente comma </w:t>
      </w:r>
      <w:r>
        <w:rPr>
          <w:b/>
          <w:bCs/>
          <w:color w:val="000000"/>
          <w:sz w:val="18"/>
          <w:u w:val="single"/>
        </w:rPr>
        <w:t>NON SI APPLICA (*</w:t>
      </w:r>
      <w:r w:rsidRPr="003650B3">
        <w:rPr>
          <w:b/>
          <w:bCs/>
          <w:color w:val="000000"/>
          <w:sz w:val="18"/>
          <w:u w:val="single"/>
        </w:rPr>
        <w:t xml:space="preserve">) </w:t>
      </w:r>
      <w:r w:rsidRPr="003650B3">
        <w:rPr>
          <w:b/>
          <w:bCs/>
          <w:color w:val="000000"/>
          <w:sz w:val="18"/>
        </w:rPr>
        <w:t xml:space="preserve">agli enti previsti nominativamente dal decreto legislativo n. 300 del 1999 e dal decreto legislativo n. 165 del 2001, e comunque alle </w:t>
      </w:r>
      <w:proofErr w:type="spellStart"/>
      <w:r w:rsidRPr="003650B3">
        <w:rPr>
          <w:b/>
          <w:bCs/>
          <w:color w:val="000000"/>
          <w:sz w:val="18"/>
        </w:rPr>
        <w:t>universita'</w:t>
      </w:r>
      <w:proofErr w:type="spellEnd"/>
      <w:r w:rsidRPr="003650B3">
        <w:rPr>
          <w:b/>
          <w:bCs/>
          <w:color w:val="000000"/>
          <w:sz w:val="18"/>
        </w:rPr>
        <w:t xml:space="preserve">, (( enti e fondazioni di ricerca e organismi equiparati, )) alle camere di commercio, agli enti del servizio sanitario nazionale, agli enti indicati nella tabella C della legge finanziaria ed agli enti previdenziali ed assistenziali nazionali, (( alle ONLUS, alle associazioni di promozione sociale, agli enti pubblici economici individuati con decreto del Ministero dell'economia e delle finanze su proposta del Ministero vigilante, </w:t>
      </w:r>
      <w:proofErr w:type="spellStart"/>
      <w:r w:rsidRPr="003650B3">
        <w:rPr>
          <w:b/>
          <w:bCs/>
          <w:color w:val="000000"/>
          <w:sz w:val="18"/>
        </w:rPr>
        <w:t>nonche'</w:t>
      </w:r>
      <w:proofErr w:type="spellEnd"/>
      <w:r w:rsidRPr="003650B3">
        <w:rPr>
          <w:b/>
          <w:bCs/>
          <w:color w:val="000000"/>
          <w:sz w:val="18"/>
        </w:rPr>
        <w:t xml:space="preserve"> alle </w:t>
      </w:r>
      <w:proofErr w:type="spellStart"/>
      <w:r w:rsidRPr="003650B3">
        <w:rPr>
          <w:b/>
          <w:bCs/>
          <w:color w:val="000000"/>
          <w:sz w:val="18"/>
        </w:rPr>
        <w:t>societa'</w:t>
      </w:r>
      <w:proofErr w:type="spellEnd"/>
      <w:r w:rsidRPr="003650B3">
        <w:rPr>
          <w:b/>
          <w:bCs/>
          <w:color w:val="000000"/>
          <w:sz w:val="18"/>
        </w:rPr>
        <w:t xml:space="preserve">. )) </w:t>
      </w:r>
    </w:p>
    <w:p w:rsidR="00DC79AF" w:rsidRDefault="003650B3" w:rsidP="00815BAE">
      <w:pPr>
        <w:autoSpaceDE w:val="0"/>
        <w:autoSpaceDN w:val="0"/>
        <w:adjustRightInd w:val="0"/>
        <w:spacing w:after="120"/>
      </w:pPr>
      <w:r w:rsidRPr="003650B3">
        <w:rPr>
          <w:b/>
          <w:bCs/>
          <w:iCs/>
          <w:color w:val="000000"/>
          <w:sz w:val="18"/>
          <w:u w:val="single"/>
        </w:rPr>
        <w:t xml:space="preserve">AVVERTENZA </w:t>
      </w:r>
      <w:r w:rsidRPr="003650B3">
        <w:rPr>
          <w:b/>
          <w:bCs/>
          <w:i/>
          <w:iCs/>
          <w:color w:val="000000"/>
          <w:sz w:val="18"/>
        </w:rPr>
        <w:t>Ai sensi dell'art. 38 del D.P.R. 28/12/2000 n. 445 la dichiarazione è sottoscritta dall'interessato in presenza del</w:t>
      </w:r>
      <w:r w:rsidR="00815BAE">
        <w:rPr>
          <w:b/>
          <w:bCs/>
          <w:i/>
          <w:iCs/>
          <w:color w:val="000000"/>
          <w:sz w:val="18"/>
        </w:rPr>
        <w:t xml:space="preserve"> </w:t>
      </w:r>
      <w:r w:rsidRPr="003650B3">
        <w:rPr>
          <w:b/>
          <w:bCs/>
          <w:i/>
          <w:iCs/>
          <w:color w:val="000000"/>
          <w:sz w:val="18"/>
        </w:rPr>
        <w:t>dipendente addetto ovvero sottoscritta e presentata all'ufficio competente, unitamente a copia fotostatica non autenticata di un documento di identità del sottoscrittor</w:t>
      </w:r>
      <w:r w:rsidR="00815BAE">
        <w:rPr>
          <w:b/>
          <w:bCs/>
          <w:i/>
          <w:iCs/>
          <w:color w:val="000000"/>
          <w:sz w:val="18"/>
        </w:rPr>
        <w:t>e.</w:t>
      </w:r>
    </w:p>
    <w:sectPr w:rsidR="00DC79A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DC79AF"/>
    <w:rsid w:val="001C1804"/>
    <w:rsid w:val="003650B3"/>
    <w:rsid w:val="00815BAE"/>
    <w:rsid w:val="009873F1"/>
    <w:rsid w:val="009C4DAD"/>
    <w:rsid w:val="00DC7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528</Words>
  <Characters>3015</Characters>
  <Application>Microsoft Office Word</Application>
  <DocSecurity>0</DocSecurity>
  <Lines>25</Lines>
  <Paragraphs>7</Paragraphs>
  <ScaleCrop>false</ScaleCrop>
  <Company>Comune di Darfo Boario Terme</Company>
  <LinksUpToDate>false</LinksUpToDate>
  <CharactersWithSpaces>3536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urp2</dc:creator>
  <cp:keywords/>
  <dc:description/>
  <cp:lastModifiedBy>urp2</cp:lastModifiedBy>
  <cp:revision>9</cp:revision>
  <dcterms:created xsi:type="dcterms:W3CDTF">2012-10-26T09:22:00Z</dcterms:created>
  <dcterms:modified xsi:type="dcterms:W3CDTF">2012-10-26T09:41:00Z</dcterms:modified>
</cp:coreProperties>
</file>